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024B" w:rsidRPr="00F35533" w:rsidRDefault="008D024B" w:rsidP="008D024B">
      <w:pPr>
        <w:rPr>
          <w:rFonts w:ascii="Times New Roman" w:hAnsi="Times New Roman" w:cs="Times New Roman"/>
          <w:b/>
          <w:sz w:val="24"/>
          <w:szCs w:val="24"/>
        </w:rPr>
      </w:pPr>
      <w:r w:rsidRPr="00F35533">
        <w:rPr>
          <w:rFonts w:ascii="Times New Roman" w:hAnsi="Times New Roman" w:cs="Times New Roman"/>
          <w:b/>
          <w:sz w:val="24"/>
          <w:szCs w:val="24"/>
        </w:rPr>
        <w:t>KSÜ İşletme Öğrenci Topluluğu</w:t>
      </w:r>
    </w:p>
    <w:p w:rsidR="008D024B" w:rsidRPr="008D024B" w:rsidRDefault="008D024B" w:rsidP="008D024B">
      <w:pPr>
        <w:rPr>
          <w:rFonts w:ascii="Times New Roman" w:hAnsi="Times New Roman" w:cs="Times New Roman"/>
          <w:b/>
          <w:sz w:val="24"/>
          <w:szCs w:val="24"/>
        </w:rPr>
      </w:pPr>
      <w:r w:rsidRPr="008D024B">
        <w:rPr>
          <w:rFonts w:ascii="Times New Roman" w:hAnsi="Times New Roman" w:cs="Times New Roman"/>
          <w:b/>
          <w:sz w:val="24"/>
          <w:szCs w:val="24"/>
        </w:rPr>
        <w:t>Topluluğumuz Hakkında</w:t>
      </w:r>
    </w:p>
    <w:p w:rsidR="008D024B" w:rsidRPr="00F35533" w:rsidRDefault="008D024B" w:rsidP="008D024B">
      <w:pPr>
        <w:jc w:val="both"/>
        <w:rPr>
          <w:rFonts w:ascii="Times New Roman" w:hAnsi="Times New Roman" w:cs="Times New Roman"/>
          <w:sz w:val="24"/>
          <w:szCs w:val="24"/>
        </w:rPr>
      </w:pPr>
      <w:r w:rsidRPr="00F35533">
        <w:rPr>
          <w:rFonts w:ascii="Times New Roman" w:hAnsi="Times New Roman" w:cs="Times New Roman"/>
          <w:sz w:val="24"/>
          <w:szCs w:val="24"/>
        </w:rPr>
        <w:t>Kahramanmaraş Sütçü İmam Üniversitesi İşletme Öğrenci Topluluğu, İşletme Bölümü öğrencilerinin akademik, mesleki ve kişisel gelişimlerini desteklemek; üniversite yaşamına aktif katılımlarını teşvik etmek ve öğrenciler ile iş dünyası arasındaki etkileşimi güçlendirmek amacıyla faaliyet gösteren bir öğrenci topluluğudur.</w:t>
      </w:r>
    </w:p>
    <w:p w:rsidR="008D024B" w:rsidRPr="00F35533" w:rsidRDefault="008D024B" w:rsidP="008D024B">
      <w:pPr>
        <w:jc w:val="both"/>
        <w:rPr>
          <w:rFonts w:ascii="Times New Roman" w:hAnsi="Times New Roman" w:cs="Times New Roman"/>
          <w:sz w:val="24"/>
          <w:szCs w:val="24"/>
        </w:rPr>
      </w:pPr>
      <w:r w:rsidRPr="00F35533">
        <w:rPr>
          <w:rFonts w:ascii="Times New Roman" w:hAnsi="Times New Roman" w:cs="Times New Roman"/>
          <w:sz w:val="24"/>
          <w:szCs w:val="24"/>
        </w:rPr>
        <w:t>Topluluk; öğrencil</w:t>
      </w:r>
      <w:bookmarkStart w:id="0" w:name="_GoBack"/>
      <w:bookmarkEnd w:id="0"/>
      <w:r w:rsidRPr="00F35533">
        <w:rPr>
          <w:rFonts w:ascii="Times New Roman" w:hAnsi="Times New Roman" w:cs="Times New Roman"/>
          <w:sz w:val="24"/>
          <w:szCs w:val="24"/>
        </w:rPr>
        <w:t>erin işletmecilik alanındaki güncel gelişmeleri yakından takip etmelerine, farklı kariyer alanlarını tanımalarına ve üniversitede edindikleri teorik bilgileri iş dünyasındaki uygulamalarla ilişkilendirmelerine katkı sağlamayı hedeflemektedir. Bu doğrultuda konferans, panel, söyleşi, kariyer buluşması, teknik gezi, eğitim ve sosyal etkinlikler düzenlenmesi; kamu, özel sektör, meslek kuruluşları, girişimciler, mezunlar ve akademisyenlerle öğrencilerin bir araya getirilmesi amaçlanmaktadır. Topluluk tarafından gerçekleştirilen mesleki etkinlikler KSÜ İİBF'nin kurumsal faaliyetl</w:t>
      </w:r>
      <w:r>
        <w:rPr>
          <w:rFonts w:ascii="Times New Roman" w:hAnsi="Times New Roman" w:cs="Times New Roman"/>
          <w:sz w:val="24"/>
          <w:szCs w:val="24"/>
        </w:rPr>
        <w:t>eri arasında da yer almaktadır.</w:t>
      </w:r>
    </w:p>
    <w:p w:rsidR="008D024B" w:rsidRPr="00F35533" w:rsidRDefault="008D024B" w:rsidP="008D024B">
      <w:pPr>
        <w:jc w:val="both"/>
        <w:rPr>
          <w:rFonts w:ascii="Times New Roman" w:hAnsi="Times New Roman" w:cs="Times New Roman"/>
          <w:b/>
          <w:sz w:val="24"/>
          <w:szCs w:val="24"/>
        </w:rPr>
      </w:pPr>
      <w:r w:rsidRPr="00F35533">
        <w:rPr>
          <w:rFonts w:ascii="Times New Roman" w:hAnsi="Times New Roman" w:cs="Times New Roman"/>
          <w:b/>
          <w:sz w:val="24"/>
          <w:szCs w:val="24"/>
        </w:rPr>
        <w:t>Misyonumuz</w:t>
      </w:r>
    </w:p>
    <w:p w:rsidR="008D024B" w:rsidRPr="00F35533" w:rsidRDefault="008D024B" w:rsidP="008D024B">
      <w:pPr>
        <w:jc w:val="both"/>
        <w:rPr>
          <w:rFonts w:ascii="Times New Roman" w:hAnsi="Times New Roman" w:cs="Times New Roman"/>
          <w:sz w:val="24"/>
          <w:szCs w:val="24"/>
        </w:rPr>
      </w:pPr>
      <w:r w:rsidRPr="00F35533">
        <w:rPr>
          <w:rFonts w:ascii="Times New Roman" w:hAnsi="Times New Roman" w:cs="Times New Roman"/>
          <w:sz w:val="24"/>
          <w:szCs w:val="24"/>
        </w:rPr>
        <w:t xml:space="preserve">İşletme öğrencilerinin akademik bilgilerini mesleki ve sosyal deneyimlerle desteklemek; öğrencilerin liderlik, girişimcilik, iletişim, takım çalışması, yenilikçilik ve kariyer planlama becerilerinin gelişimine katkıda bulunmak ve üniversite–öğrenci–iş dünyası arasındaki etkileşimi güçlendiren </w:t>
      </w:r>
      <w:r>
        <w:rPr>
          <w:rFonts w:ascii="Times New Roman" w:hAnsi="Times New Roman" w:cs="Times New Roman"/>
          <w:sz w:val="24"/>
          <w:szCs w:val="24"/>
        </w:rPr>
        <w:t>faaliyetler gerçekleştirmektir.</w:t>
      </w:r>
    </w:p>
    <w:p w:rsidR="008D024B" w:rsidRPr="008D024B" w:rsidRDefault="008D024B" w:rsidP="008D024B">
      <w:pPr>
        <w:jc w:val="both"/>
        <w:rPr>
          <w:rFonts w:ascii="Times New Roman" w:hAnsi="Times New Roman" w:cs="Times New Roman"/>
          <w:b/>
          <w:sz w:val="24"/>
          <w:szCs w:val="24"/>
        </w:rPr>
      </w:pPr>
      <w:r>
        <w:rPr>
          <w:rFonts w:ascii="Times New Roman" w:hAnsi="Times New Roman" w:cs="Times New Roman"/>
          <w:b/>
          <w:sz w:val="24"/>
          <w:szCs w:val="24"/>
        </w:rPr>
        <w:t>Vizyonumuz</w:t>
      </w:r>
    </w:p>
    <w:p w:rsidR="008D024B" w:rsidRPr="00F35533" w:rsidRDefault="008D024B" w:rsidP="008D024B">
      <w:pPr>
        <w:jc w:val="both"/>
        <w:rPr>
          <w:rFonts w:ascii="Times New Roman" w:hAnsi="Times New Roman" w:cs="Times New Roman"/>
          <w:sz w:val="24"/>
          <w:szCs w:val="24"/>
        </w:rPr>
      </w:pPr>
      <w:r w:rsidRPr="00F35533">
        <w:rPr>
          <w:rFonts w:ascii="Times New Roman" w:hAnsi="Times New Roman" w:cs="Times New Roman"/>
          <w:sz w:val="24"/>
          <w:szCs w:val="24"/>
        </w:rPr>
        <w:t xml:space="preserve">Öğrencilerin fikir üreten, sorumluluk alan ve birlikte değer oluşturan bireyler olarak gelişmelerini destekleyen; iş dünyasıyla güçlü bağlar kuran, yenilikçi, aktif ve sürdürülebilir bir öğrenci topluluğu olmak ve KSÜ'de öğrenci katılımı açısından örnek gösterilen </w:t>
      </w:r>
      <w:proofErr w:type="gramStart"/>
      <w:r w:rsidRPr="00F35533">
        <w:rPr>
          <w:rFonts w:ascii="Times New Roman" w:hAnsi="Times New Roman" w:cs="Times New Roman"/>
          <w:sz w:val="24"/>
          <w:szCs w:val="24"/>
        </w:rPr>
        <w:t>topluluklarda</w:t>
      </w:r>
      <w:r>
        <w:rPr>
          <w:rFonts w:ascii="Times New Roman" w:hAnsi="Times New Roman" w:cs="Times New Roman"/>
          <w:sz w:val="24"/>
          <w:szCs w:val="24"/>
        </w:rPr>
        <w:t>n</w:t>
      </w:r>
      <w:proofErr w:type="gramEnd"/>
      <w:r>
        <w:rPr>
          <w:rFonts w:ascii="Times New Roman" w:hAnsi="Times New Roman" w:cs="Times New Roman"/>
          <w:sz w:val="24"/>
          <w:szCs w:val="24"/>
        </w:rPr>
        <w:t xml:space="preserve"> biri hâline gelmektir.</w:t>
      </w:r>
    </w:p>
    <w:p w:rsidR="008D024B" w:rsidRPr="00F35533" w:rsidRDefault="008D024B" w:rsidP="008D024B">
      <w:pPr>
        <w:jc w:val="both"/>
        <w:rPr>
          <w:rFonts w:ascii="Times New Roman" w:hAnsi="Times New Roman" w:cs="Times New Roman"/>
          <w:b/>
          <w:sz w:val="24"/>
          <w:szCs w:val="24"/>
        </w:rPr>
      </w:pPr>
      <w:r w:rsidRPr="00F35533">
        <w:rPr>
          <w:rFonts w:ascii="Times New Roman" w:hAnsi="Times New Roman" w:cs="Times New Roman"/>
          <w:b/>
          <w:sz w:val="24"/>
          <w:szCs w:val="24"/>
        </w:rPr>
        <w:t>Amaçlarımız</w:t>
      </w:r>
    </w:p>
    <w:p w:rsidR="008D024B" w:rsidRPr="00F35533" w:rsidRDefault="008D024B" w:rsidP="008D024B">
      <w:pPr>
        <w:pStyle w:val="ListeParagraf"/>
        <w:numPr>
          <w:ilvl w:val="0"/>
          <w:numId w:val="1"/>
        </w:numPr>
        <w:jc w:val="both"/>
        <w:rPr>
          <w:rFonts w:ascii="Times New Roman" w:hAnsi="Times New Roman" w:cs="Times New Roman"/>
          <w:sz w:val="24"/>
          <w:szCs w:val="24"/>
        </w:rPr>
      </w:pPr>
      <w:proofErr w:type="gramStart"/>
      <w:r w:rsidRPr="00F35533">
        <w:rPr>
          <w:rFonts w:ascii="Times New Roman" w:hAnsi="Times New Roman" w:cs="Times New Roman"/>
          <w:sz w:val="24"/>
          <w:szCs w:val="24"/>
        </w:rPr>
        <w:t>Öğrencilerin akademik, mesleki, sosyal ve kişisel gelişimlerini desteklemek.</w:t>
      </w:r>
      <w:proofErr w:type="gramEnd"/>
    </w:p>
    <w:p w:rsidR="008D024B" w:rsidRPr="00F35533" w:rsidRDefault="008D024B" w:rsidP="008D024B">
      <w:pPr>
        <w:pStyle w:val="ListeParagraf"/>
        <w:numPr>
          <w:ilvl w:val="0"/>
          <w:numId w:val="1"/>
        </w:numPr>
        <w:jc w:val="both"/>
        <w:rPr>
          <w:rFonts w:ascii="Times New Roman" w:hAnsi="Times New Roman" w:cs="Times New Roman"/>
          <w:sz w:val="24"/>
          <w:szCs w:val="24"/>
        </w:rPr>
      </w:pPr>
      <w:r w:rsidRPr="00F35533">
        <w:rPr>
          <w:rFonts w:ascii="Times New Roman" w:hAnsi="Times New Roman" w:cs="Times New Roman"/>
          <w:sz w:val="24"/>
          <w:szCs w:val="24"/>
        </w:rPr>
        <w:t>İş dünyası, akademi, kamu kurumları, meslek kuruluşları ve öğrenciler arasında etkileşim ve iş birliği ortamı oluşturmak.</w:t>
      </w:r>
    </w:p>
    <w:p w:rsidR="008D024B" w:rsidRPr="00F35533" w:rsidRDefault="008D024B" w:rsidP="008D024B">
      <w:pPr>
        <w:pStyle w:val="ListeParagraf"/>
        <w:numPr>
          <w:ilvl w:val="0"/>
          <w:numId w:val="1"/>
        </w:numPr>
        <w:jc w:val="both"/>
        <w:rPr>
          <w:rFonts w:ascii="Times New Roman" w:hAnsi="Times New Roman" w:cs="Times New Roman"/>
          <w:sz w:val="24"/>
          <w:szCs w:val="24"/>
        </w:rPr>
      </w:pPr>
      <w:r w:rsidRPr="00F35533">
        <w:rPr>
          <w:rFonts w:ascii="Times New Roman" w:hAnsi="Times New Roman" w:cs="Times New Roman"/>
          <w:sz w:val="24"/>
          <w:szCs w:val="24"/>
        </w:rPr>
        <w:t>Öğrencilerin kariyer farkındalıklarını artırmak ve farklı meslek ve çalışma alanlarını yakından tanımalarına imkân sağlamak.</w:t>
      </w:r>
    </w:p>
    <w:p w:rsidR="008D024B" w:rsidRPr="00F35533" w:rsidRDefault="008D024B" w:rsidP="008D024B">
      <w:pPr>
        <w:pStyle w:val="ListeParagraf"/>
        <w:numPr>
          <w:ilvl w:val="0"/>
          <w:numId w:val="1"/>
        </w:numPr>
        <w:jc w:val="both"/>
        <w:rPr>
          <w:rFonts w:ascii="Times New Roman" w:hAnsi="Times New Roman" w:cs="Times New Roman"/>
          <w:sz w:val="24"/>
          <w:szCs w:val="24"/>
        </w:rPr>
      </w:pPr>
      <w:r w:rsidRPr="00F35533">
        <w:rPr>
          <w:rFonts w:ascii="Times New Roman" w:hAnsi="Times New Roman" w:cs="Times New Roman"/>
          <w:sz w:val="24"/>
          <w:szCs w:val="24"/>
        </w:rPr>
        <w:t>Girişimcilik, inovasyon, dijital dönüşüm, sürdürülebilirlik, liderlik ve güncel işletmecilik uygulamaları konusunda öğrencilerin bilgi ve farkındalıklarını geliştirmek.</w:t>
      </w:r>
    </w:p>
    <w:p w:rsidR="008D024B" w:rsidRPr="00F35533" w:rsidRDefault="008D024B" w:rsidP="008D024B">
      <w:pPr>
        <w:pStyle w:val="ListeParagraf"/>
        <w:numPr>
          <w:ilvl w:val="0"/>
          <w:numId w:val="1"/>
        </w:numPr>
        <w:jc w:val="both"/>
        <w:rPr>
          <w:rFonts w:ascii="Times New Roman" w:hAnsi="Times New Roman" w:cs="Times New Roman"/>
          <w:sz w:val="24"/>
          <w:szCs w:val="24"/>
        </w:rPr>
      </w:pPr>
      <w:r w:rsidRPr="00F35533">
        <w:rPr>
          <w:rFonts w:ascii="Times New Roman" w:hAnsi="Times New Roman" w:cs="Times New Roman"/>
          <w:sz w:val="24"/>
          <w:szCs w:val="24"/>
        </w:rPr>
        <w:t>Konferans, panel, söyleşi, eğitim, teknik gezi ve sosyal etkinliklerle öğrencilerin uygulamaya dönük deneyim kazanmalarını desteklemek.</w:t>
      </w:r>
    </w:p>
    <w:p w:rsidR="008D024B" w:rsidRPr="00F35533" w:rsidRDefault="008D024B" w:rsidP="008D024B">
      <w:pPr>
        <w:pStyle w:val="ListeParagraf"/>
        <w:numPr>
          <w:ilvl w:val="0"/>
          <w:numId w:val="1"/>
        </w:numPr>
        <w:jc w:val="both"/>
        <w:rPr>
          <w:rFonts w:ascii="Times New Roman" w:hAnsi="Times New Roman" w:cs="Times New Roman"/>
          <w:sz w:val="24"/>
          <w:szCs w:val="24"/>
        </w:rPr>
      </w:pPr>
      <w:r w:rsidRPr="00F35533">
        <w:rPr>
          <w:rFonts w:ascii="Times New Roman" w:hAnsi="Times New Roman" w:cs="Times New Roman"/>
          <w:sz w:val="24"/>
          <w:szCs w:val="24"/>
        </w:rPr>
        <w:t>Öğrencilerin liderlik, iletişim, takım çalışması, problem çözme ve organizasyon becerilerini geliştirebilecekleri bir ortam oluşturmak.</w:t>
      </w:r>
    </w:p>
    <w:p w:rsidR="008D024B" w:rsidRPr="00F35533" w:rsidRDefault="008D024B" w:rsidP="008D024B">
      <w:pPr>
        <w:pStyle w:val="ListeParagraf"/>
        <w:numPr>
          <w:ilvl w:val="0"/>
          <w:numId w:val="1"/>
        </w:numPr>
        <w:jc w:val="both"/>
        <w:rPr>
          <w:rFonts w:ascii="Times New Roman" w:hAnsi="Times New Roman" w:cs="Times New Roman"/>
          <w:sz w:val="24"/>
          <w:szCs w:val="24"/>
        </w:rPr>
      </w:pPr>
      <w:r w:rsidRPr="00F35533">
        <w:rPr>
          <w:rFonts w:ascii="Times New Roman" w:hAnsi="Times New Roman" w:cs="Times New Roman"/>
          <w:sz w:val="24"/>
          <w:szCs w:val="24"/>
        </w:rPr>
        <w:t>İşletme Bölümü öğrencileri arasında iletişim, dayanışma ve aidiyet duygusunu güçlendirmek.</w:t>
      </w:r>
    </w:p>
    <w:p w:rsidR="00C16111" w:rsidRPr="008D024B" w:rsidRDefault="008D024B" w:rsidP="008D024B">
      <w:pPr>
        <w:pStyle w:val="ListeParagraf"/>
        <w:numPr>
          <w:ilvl w:val="0"/>
          <w:numId w:val="1"/>
        </w:numPr>
        <w:jc w:val="both"/>
        <w:rPr>
          <w:rFonts w:ascii="Times New Roman" w:hAnsi="Times New Roman" w:cs="Times New Roman"/>
          <w:sz w:val="24"/>
          <w:szCs w:val="24"/>
        </w:rPr>
      </w:pPr>
      <w:r w:rsidRPr="00F35533">
        <w:rPr>
          <w:rFonts w:ascii="Times New Roman" w:hAnsi="Times New Roman" w:cs="Times New Roman"/>
          <w:sz w:val="24"/>
          <w:szCs w:val="24"/>
        </w:rPr>
        <w:t>Öğrencilerin fikir ve projeler geliştirmelerini teşvik ederek üniversite ve toplum için değer üreten çalışmalara katılımlarını artırmak.</w:t>
      </w:r>
    </w:p>
    <w:sectPr w:rsidR="00C16111" w:rsidRPr="008D02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7A5CA5"/>
    <w:multiLevelType w:val="hybridMultilevel"/>
    <w:tmpl w:val="C55284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F7F"/>
    <w:rsid w:val="00713F7F"/>
    <w:rsid w:val="008D024B"/>
    <w:rsid w:val="00C1611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19CA3F-FE34-4890-95ED-A3149969D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024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D02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397</Words>
  <Characters>2263</Characters>
  <Application>Microsoft Office Word</Application>
  <DocSecurity>0</DocSecurity>
  <Lines>18</Lines>
  <Paragraphs>5</Paragraphs>
  <ScaleCrop>false</ScaleCrop>
  <Company/>
  <LinksUpToDate>false</LinksUpToDate>
  <CharactersWithSpaces>2655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Kevser OZYASAR</dc:creator>
  <cp:keywords/>
  <dc:description/>
  <cp:lastModifiedBy>Kevser OZYASAR</cp:lastModifiedBy>
  <cp:revision>2</cp:revision>
  <dcterms:created xsi:type="dcterms:W3CDTF">2026-09-17T09:21:00Z</dcterms:created>
  <dcterms:modified xsi:type="dcterms:W3CDTF">2026-09-17T09:22:00Z</dcterms:modified>
</cp:coreProperties>
</file>